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3FA" w:rsidRPr="008C0D47" w:rsidRDefault="008403FA" w:rsidP="008403F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3FA" w:rsidRPr="008C0D47" w:rsidRDefault="008403FA" w:rsidP="008403F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b/>
          <w:sz w:val="28"/>
          <w:szCs w:val="28"/>
        </w:rPr>
        <w:t>УКРАЇНА</w:t>
      </w:r>
    </w:p>
    <w:p w:rsidR="008403FA" w:rsidRPr="008C0D47" w:rsidRDefault="008403FA" w:rsidP="008403F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8403FA" w:rsidRPr="008C0D47" w:rsidRDefault="008403FA" w:rsidP="008403F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8403FA" w:rsidRPr="008C0D47" w:rsidRDefault="008403FA" w:rsidP="008403F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403FA" w:rsidRPr="008C0D47" w:rsidRDefault="008403FA" w:rsidP="008403F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/>
          <w:b/>
          <w:sz w:val="28"/>
          <w:szCs w:val="28"/>
        </w:rPr>
        <w:t>ІШЕННЯ</w:t>
      </w:r>
    </w:p>
    <w:p w:rsidR="008403FA" w:rsidRPr="008C0D47" w:rsidRDefault="008403FA" w:rsidP="008403F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403FA" w:rsidRPr="008C0D47" w:rsidRDefault="008403FA" w:rsidP="008403F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b/>
          <w:sz w:val="28"/>
          <w:szCs w:val="28"/>
        </w:rPr>
        <w:t>69 сесія 8 скликання</w:t>
      </w:r>
    </w:p>
    <w:p w:rsidR="008403FA" w:rsidRPr="008C0D47" w:rsidRDefault="008403FA" w:rsidP="008403FA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403FA" w:rsidRPr="008403FA" w:rsidRDefault="008403FA" w:rsidP="008403FA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en-US"/>
        </w:rPr>
      </w:pPr>
      <w:r w:rsidRPr="008C0D47">
        <w:rPr>
          <w:rFonts w:ascii="Times New Roman" w:hAnsi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/>
          <w:sz w:val="28"/>
          <w:szCs w:val="28"/>
          <w:lang w:val="en-US"/>
        </w:rPr>
        <w:t>65</w:t>
      </w:r>
    </w:p>
    <w:p w:rsidR="0024039E" w:rsidRPr="008403FA" w:rsidRDefault="0024039E" w:rsidP="002403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A33BDE" w:rsidRPr="0024039E" w:rsidRDefault="00A245BD" w:rsidP="002403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24039E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24039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A33BDE" w:rsidRPr="0024039E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проведення </w:t>
      </w:r>
    </w:p>
    <w:p w:rsidR="00A33BDE" w:rsidRPr="0024039E" w:rsidRDefault="00A33BDE" w:rsidP="002403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24039E">
        <w:rPr>
          <w:rFonts w:ascii="Times New Roman" w:hAnsi="Times New Roman"/>
          <w:b/>
          <w:sz w:val="28"/>
          <w:szCs w:val="28"/>
          <w:lang w:val="uk-UA"/>
        </w:rPr>
        <w:t xml:space="preserve">експертної грошової оцінки з метою продажу </w:t>
      </w:r>
    </w:p>
    <w:p w:rsidR="00A245BD" w:rsidRPr="0024039E" w:rsidRDefault="00A33BDE" w:rsidP="002403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24039E">
        <w:rPr>
          <w:rFonts w:ascii="Times New Roman" w:hAnsi="Times New Roman"/>
          <w:b/>
          <w:sz w:val="28"/>
          <w:szCs w:val="28"/>
          <w:lang w:val="uk-UA"/>
        </w:rPr>
        <w:t>земельної ділянки</w:t>
      </w:r>
      <w:r w:rsidR="00A245BD" w:rsidRPr="0024039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4039E" w:rsidRPr="0024039E" w:rsidRDefault="0024039E" w:rsidP="002403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1B2FB8" w:rsidRPr="0024039E" w:rsidRDefault="00166D55" w:rsidP="0024039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4039E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9D5BA9" w:rsidRPr="0024039E">
        <w:rPr>
          <w:rFonts w:ascii="Times New Roman" w:hAnsi="Times New Roman"/>
          <w:bCs/>
          <w:sz w:val="28"/>
          <w:szCs w:val="28"/>
          <w:lang w:val="uk-UA"/>
        </w:rPr>
        <w:t>зверне</w:t>
      </w:r>
      <w:r w:rsidRPr="0024039E">
        <w:rPr>
          <w:rFonts w:ascii="Times New Roman" w:hAnsi="Times New Roman"/>
          <w:bCs/>
          <w:sz w:val="28"/>
          <w:szCs w:val="28"/>
          <w:lang w:val="uk-UA"/>
        </w:rPr>
        <w:t xml:space="preserve">ння </w:t>
      </w:r>
      <w:r w:rsidR="009D5BA9" w:rsidRPr="0024039E">
        <w:rPr>
          <w:rFonts w:ascii="Times New Roman" w:hAnsi="Times New Roman"/>
          <w:bCs/>
          <w:sz w:val="28"/>
          <w:szCs w:val="28"/>
          <w:lang w:val="uk-UA"/>
        </w:rPr>
        <w:t>громадяни</w:t>
      </w:r>
      <w:r w:rsidR="00D96027" w:rsidRPr="0024039E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86566B" w:rsidRPr="0024039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6566B" w:rsidRPr="0024039E">
        <w:rPr>
          <w:rFonts w:ascii="Times New Roman" w:hAnsi="Times New Roman"/>
          <w:bCs/>
          <w:sz w:val="28"/>
          <w:szCs w:val="28"/>
          <w:lang w:val="uk-UA"/>
        </w:rPr>
        <w:t>Слінченка</w:t>
      </w:r>
      <w:proofErr w:type="spellEnd"/>
      <w:r w:rsidR="0086566B" w:rsidRPr="0024039E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Миколайовича</w:t>
      </w:r>
      <w:r w:rsidR="006F0D38" w:rsidRPr="0024039E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24039E"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24039E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частиною 1 статті</w:t>
      </w:r>
      <w:r w:rsidR="009D5BA9" w:rsidRPr="0024039E">
        <w:rPr>
          <w:rFonts w:ascii="Times New Roman" w:hAnsi="Times New Roman"/>
          <w:sz w:val="28"/>
          <w:szCs w:val="28"/>
          <w:lang w:val="uk-UA"/>
        </w:rPr>
        <w:t xml:space="preserve"> 59 Закону України “</w:t>
      </w:r>
      <w:r w:rsidR="001B2FB8" w:rsidRPr="0024039E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9D5BA9" w:rsidRPr="0024039E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24039E">
        <w:rPr>
          <w:rFonts w:ascii="Times New Roman" w:hAnsi="Times New Roman"/>
          <w:sz w:val="28"/>
          <w:szCs w:val="28"/>
          <w:lang w:val="uk-UA"/>
        </w:rPr>
        <w:t>,  статт</w:t>
      </w:r>
      <w:r w:rsidR="00A33BDE" w:rsidRPr="0024039E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2403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3BDE" w:rsidRPr="0024039E">
        <w:rPr>
          <w:rFonts w:ascii="Times New Roman" w:hAnsi="Times New Roman"/>
          <w:sz w:val="28"/>
          <w:szCs w:val="28"/>
          <w:lang w:val="uk-UA"/>
        </w:rPr>
        <w:t>12, 8</w:t>
      </w:r>
      <w:r w:rsidR="009D5BA9" w:rsidRPr="0024039E">
        <w:rPr>
          <w:rFonts w:ascii="Times New Roman" w:hAnsi="Times New Roman"/>
          <w:sz w:val="28"/>
          <w:szCs w:val="28"/>
          <w:lang w:val="uk-UA"/>
        </w:rPr>
        <w:t>1</w:t>
      </w:r>
      <w:r w:rsidR="00A33BDE" w:rsidRPr="0024039E">
        <w:rPr>
          <w:rFonts w:ascii="Times New Roman" w:hAnsi="Times New Roman"/>
          <w:sz w:val="28"/>
          <w:szCs w:val="28"/>
          <w:lang w:val="uk-UA"/>
        </w:rPr>
        <w:t xml:space="preserve">, 83, 120, 122, 127, 128, 131, 132, 134 </w:t>
      </w:r>
      <w:r w:rsidR="008C29FB" w:rsidRPr="0024039E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 w:rsidRPr="0024039E">
        <w:rPr>
          <w:rFonts w:ascii="Times New Roman" w:hAnsi="Times New Roman"/>
          <w:sz w:val="28"/>
          <w:szCs w:val="28"/>
          <w:lang w:val="uk-UA"/>
        </w:rPr>
        <w:t xml:space="preserve">, статтями </w:t>
      </w:r>
      <w:r w:rsidRPr="0024039E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24039E">
        <w:rPr>
          <w:rFonts w:ascii="Times New Roman" w:hAnsi="Times New Roman"/>
          <w:sz w:val="28"/>
          <w:szCs w:val="28"/>
          <w:lang w:val="uk-UA"/>
        </w:rPr>
        <w:t>1</w:t>
      </w:r>
      <w:r w:rsidR="00E95C4E" w:rsidRPr="0024039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24039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24039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24039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33BDE" w:rsidRPr="0024039E">
        <w:rPr>
          <w:rFonts w:ascii="Times New Roman" w:hAnsi="Times New Roman"/>
          <w:sz w:val="28"/>
          <w:szCs w:val="28"/>
          <w:lang w:val="uk-UA"/>
        </w:rPr>
        <w:t>19</w:t>
      </w:r>
      <w:r w:rsidR="001B2FB8" w:rsidRPr="0024039E">
        <w:rPr>
          <w:rFonts w:ascii="Times New Roman" w:hAnsi="Times New Roman"/>
          <w:sz w:val="28"/>
          <w:szCs w:val="28"/>
          <w:lang w:val="uk-UA"/>
        </w:rPr>
        <w:t xml:space="preserve"> Закону </w:t>
      </w:r>
      <w:r w:rsidR="009D5BA9" w:rsidRPr="0024039E">
        <w:rPr>
          <w:rFonts w:ascii="Times New Roman" w:hAnsi="Times New Roman"/>
          <w:sz w:val="28"/>
          <w:szCs w:val="28"/>
          <w:lang w:val="uk-UA"/>
        </w:rPr>
        <w:t>України “</w:t>
      </w:r>
      <w:r w:rsidR="001B2FB8" w:rsidRPr="0024039E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E95C4E" w:rsidRPr="0024039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9D5BA9" w:rsidRPr="0024039E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24039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6566B" w:rsidRPr="0024039E">
        <w:rPr>
          <w:rFonts w:ascii="Times New Roman" w:hAnsi="Times New Roman"/>
          <w:sz w:val="28"/>
          <w:szCs w:val="28"/>
          <w:lang w:val="uk-UA"/>
        </w:rPr>
        <w:t xml:space="preserve">Постановою Кабінету Міністрів України від 22 квітня 2009 року №381 “Про затвердження Порядку здійснення розрахунків з розстроченням платежу за придбання земельної ділянки державної та комунальної власності”, </w:t>
      </w:r>
      <w:r w:rsidR="001B2FB8" w:rsidRPr="0024039E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24039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24039E">
        <w:rPr>
          <w:rFonts w:ascii="Times New Roman" w:hAnsi="Times New Roman"/>
          <w:sz w:val="28"/>
          <w:szCs w:val="28"/>
          <w:lang w:val="uk-UA"/>
        </w:rPr>
        <w:t>сесія міської ради ВИРІШИЛА:</w:t>
      </w:r>
    </w:p>
    <w:p w:rsidR="008E40CA" w:rsidRPr="0024039E" w:rsidRDefault="008E40CA" w:rsidP="0024039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33BDE" w:rsidRPr="0024039E" w:rsidRDefault="0024039E" w:rsidP="0024039E">
      <w:pPr>
        <w:pStyle w:val="a6"/>
        <w:tabs>
          <w:tab w:val="center" w:pos="426"/>
          <w:tab w:val="left" w:pos="709"/>
          <w:tab w:val="left" w:pos="5664"/>
          <w:tab w:val="left" w:pos="6372"/>
          <w:tab w:val="left" w:pos="7080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A33BDE" w:rsidRPr="0024039E">
        <w:rPr>
          <w:rFonts w:ascii="Times New Roman" w:hAnsi="Times New Roman"/>
          <w:bCs/>
          <w:sz w:val="28"/>
          <w:szCs w:val="28"/>
          <w:lang w:val="uk-UA"/>
        </w:rPr>
        <w:t>Надати дозвіл на проведення експертної грошової оцінки та відповідно продаж</w:t>
      </w:r>
      <w:r w:rsidR="0086566B" w:rsidRPr="0024039E">
        <w:rPr>
          <w:rFonts w:ascii="Times New Roman" w:hAnsi="Times New Roman"/>
          <w:bCs/>
          <w:sz w:val="28"/>
          <w:szCs w:val="28"/>
          <w:lang w:val="uk-UA"/>
        </w:rPr>
        <w:t xml:space="preserve"> з розстроченням платежу на 3 (три) роки</w:t>
      </w:r>
      <w:r w:rsidR="00A33BDE" w:rsidRPr="0024039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6566B" w:rsidRPr="0024039E">
        <w:rPr>
          <w:rFonts w:ascii="Times New Roman" w:hAnsi="Times New Roman"/>
          <w:bCs/>
          <w:sz w:val="28"/>
          <w:szCs w:val="28"/>
          <w:lang w:val="uk-UA"/>
        </w:rPr>
        <w:t>земельної ділянки</w:t>
      </w:r>
      <w:r w:rsidR="00552B58" w:rsidRPr="0024039E">
        <w:rPr>
          <w:rFonts w:ascii="Times New Roman" w:hAnsi="Times New Roman"/>
          <w:bCs/>
          <w:sz w:val="28"/>
          <w:szCs w:val="28"/>
          <w:lang w:val="uk-UA"/>
        </w:rPr>
        <w:t xml:space="preserve"> із земель промисловості, транспорту, зв’язку, енергетики, оборони та іншого призначення</w:t>
      </w:r>
      <w:r w:rsidR="0086566B" w:rsidRPr="0024039E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кадастровий номер 0523410100:00:009:0135 площею 0,2500 га, з визначеним цільовим призначенням - 11.02 Для розміщення та експлуатації основних, підсобних і допоміжних будівель та споруд підприємств переробної, машинобудівної та іншої промисловості, яка розташована за адресою: Вінницька область, </w:t>
      </w:r>
      <w:proofErr w:type="spellStart"/>
      <w:r w:rsidR="0086566B" w:rsidRPr="0024039E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86566B" w:rsidRPr="0024039E">
        <w:rPr>
          <w:rFonts w:ascii="Times New Roman" w:hAnsi="Times New Roman"/>
          <w:bCs/>
          <w:sz w:val="28"/>
          <w:szCs w:val="28"/>
          <w:lang w:val="uk-UA"/>
        </w:rPr>
        <w:t>, вулиця Привокзальна, 12а</w:t>
      </w:r>
      <w:r w:rsidR="00A33BDE" w:rsidRPr="0024039E">
        <w:rPr>
          <w:rFonts w:ascii="Times New Roman" w:hAnsi="Times New Roman"/>
          <w:bCs/>
          <w:sz w:val="28"/>
          <w:szCs w:val="28"/>
          <w:lang w:val="uk-UA"/>
        </w:rPr>
        <w:t xml:space="preserve">, на якій розташовані об’єкти нерухомого майна що перебувають у власності </w:t>
      </w:r>
      <w:r w:rsidR="007062EA" w:rsidRPr="0024039E">
        <w:rPr>
          <w:rFonts w:ascii="Times New Roman" w:hAnsi="Times New Roman"/>
          <w:bCs/>
          <w:sz w:val="28"/>
          <w:szCs w:val="28"/>
          <w:lang w:val="uk-UA"/>
        </w:rPr>
        <w:t>громадяни</w:t>
      </w:r>
      <w:r w:rsidR="00D96027" w:rsidRPr="0024039E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7062EA" w:rsidRPr="0024039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6566B" w:rsidRPr="0024039E">
        <w:rPr>
          <w:rFonts w:ascii="Times New Roman" w:hAnsi="Times New Roman"/>
          <w:bCs/>
          <w:sz w:val="28"/>
          <w:szCs w:val="28"/>
          <w:lang w:val="uk-UA"/>
        </w:rPr>
        <w:t>Слінченка</w:t>
      </w:r>
      <w:proofErr w:type="spellEnd"/>
      <w:r w:rsidR="0086566B" w:rsidRPr="0024039E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Миколайовича</w:t>
      </w:r>
      <w:r w:rsidR="00A33BDE" w:rsidRPr="0024039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065F4" w:rsidRPr="0024039E" w:rsidRDefault="005065F4" w:rsidP="0024039E">
      <w:pPr>
        <w:tabs>
          <w:tab w:val="center" w:pos="709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4039E" w:rsidRDefault="0024039E" w:rsidP="0024039E">
      <w:pPr>
        <w:pStyle w:val="a6"/>
        <w:tabs>
          <w:tab w:val="center" w:pos="426"/>
          <w:tab w:val="left" w:pos="709"/>
          <w:tab w:val="left" w:pos="5664"/>
          <w:tab w:val="left" w:pos="6372"/>
          <w:tab w:val="left" w:pos="7080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proofErr w:type="spellStart"/>
      <w:r w:rsidR="005065F4" w:rsidRPr="0024039E">
        <w:rPr>
          <w:rFonts w:ascii="Times New Roman" w:hAnsi="Times New Roman"/>
          <w:bCs/>
          <w:sz w:val="28"/>
          <w:szCs w:val="28"/>
          <w:lang w:val="uk-UA"/>
        </w:rPr>
        <w:t>Погребищенсько</w:t>
      </w:r>
      <w:r w:rsidR="0086566B" w:rsidRPr="0024039E">
        <w:rPr>
          <w:rFonts w:ascii="Times New Roman" w:hAnsi="Times New Roman"/>
          <w:bCs/>
          <w:sz w:val="28"/>
          <w:szCs w:val="28"/>
          <w:lang w:val="uk-UA"/>
        </w:rPr>
        <w:t>му</w:t>
      </w:r>
      <w:proofErr w:type="spellEnd"/>
      <w:r w:rsidR="005065F4" w:rsidRPr="0024039E">
        <w:rPr>
          <w:rFonts w:ascii="Times New Roman" w:hAnsi="Times New Roman"/>
          <w:bCs/>
          <w:sz w:val="28"/>
          <w:szCs w:val="28"/>
          <w:lang w:val="uk-UA"/>
        </w:rPr>
        <w:t xml:space="preserve"> місько</w:t>
      </w:r>
      <w:r w:rsidR="0086566B" w:rsidRPr="0024039E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5065F4" w:rsidRPr="0024039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6566B" w:rsidRPr="0024039E">
        <w:rPr>
          <w:rFonts w:ascii="Times New Roman" w:hAnsi="Times New Roman"/>
          <w:bCs/>
          <w:sz w:val="28"/>
          <w:szCs w:val="28"/>
          <w:lang w:val="uk-UA"/>
        </w:rPr>
        <w:t>голові</w:t>
      </w:r>
      <w:r w:rsidR="005065F4" w:rsidRPr="0024039E">
        <w:rPr>
          <w:rFonts w:ascii="Times New Roman" w:hAnsi="Times New Roman"/>
          <w:bCs/>
          <w:sz w:val="28"/>
          <w:szCs w:val="28"/>
          <w:lang w:val="uk-UA"/>
        </w:rPr>
        <w:t xml:space="preserve"> Волинському С.О. укласти договір з </w:t>
      </w:r>
      <w:r w:rsidR="0095036A" w:rsidRPr="0024039E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F7766" w:rsidRPr="0024039E">
        <w:rPr>
          <w:rFonts w:ascii="Times New Roman" w:hAnsi="Times New Roman"/>
          <w:bCs/>
          <w:sz w:val="28"/>
          <w:szCs w:val="28"/>
          <w:lang w:val="uk-UA"/>
        </w:rPr>
        <w:t>ином</w:t>
      </w:r>
      <w:r w:rsidR="0095036A" w:rsidRPr="0024039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52B58" w:rsidRPr="0024039E">
        <w:rPr>
          <w:rFonts w:ascii="Times New Roman" w:hAnsi="Times New Roman"/>
          <w:bCs/>
          <w:sz w:val="28"/>
          <w:szCs w:val="28"/>
          <w:lang w:val="uk-UA"/>
        </w:rPr>
        <w:t>Слінченком</w:t>
      </w:r>
      <w:proofErr w:type="spellEnd"/>
      <w:r w:rsidR="00552B58" w:rsidRPr="0024039E">
        <w:rPr>
          <w:rFonts w:ascii="Times New Roman" w:hAnsi="Times New Roman"/>
          <w:bCs/>
          <w:sz w:val="28"/>
          <w:szCs w:val="28"/>
          <w:lang w:val="uk-UA"/>
        </w:rPr>
        <w:t xml:space="preserve"> Володимиром Миколайовичем</w:t>
      </w:r>
      <w:r w:rsidR="005065F4" w:rsidRPr="0024039E">
        <w:rPr>
          <w:rFonts w:ascii="Times New Roman" w:hAnsi="Times New Roman"/>
          <w:bCs/>
          <w:sz w:val="28"/>
          <w:szCs w:val="28"/>
          <w:lang w:val="uk-UA"/>
        </w:rPr>
        <w:t xml:space="preserve"> про оплату авансового внеску в рахунок оплати ціни земельної ділянки в розмірі 10 відсотків вартості земельної ділянки, визначеної за нормативною грошовою </w:t>
      </w:r>
      <w:r w:rsidR="005065F4" w:rsidRPr="0024039E">
        <w:rPr>
          <w:rFonts w:ascii="Times New Roman" w:hAnsi="Times New Roman"/>
          <w:bCs/>
          <w:sz w:val="28"/>
          <w:szCs w:val="28"/>
          <w:lang w:val="uk-UA"/>
        </w:rPr>
        <w:lastRenderedPageBreak/>
        <w:t>оцінкою земельної ділянки, необхідного для проведення експертної грошової оцінки земельної ділянки.</w:t>
      </w:r>
    </w:p>
    <w:p w:rsidR="0024039E" w:rsidRDefault="0024039E" w:rsidP="0024039E">
      <w:pPr>
        <w:pStyle w:val="a6"/>
        <w:tabs>
          <w:tab w:val="center" w:pos="426"/>
          <w:tab w:val="left" w:pos="709"/>
          <w:tab w:val="left" w:pos="5664"/>
          <w:tab w:val="left" w:pos="6372"/>
          <w:tab w:val="left" w:pos="7080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8C29FB" w:rsidRPr="0024039E" w:rsidRDefault="0024039E" w:rsidP="0024039E">
      <w:pPr>
        <w:pStyle w:val="a6"/>
        <w:tabs>
          <w:tab w:val="center" w:pos="426"/>
          <w:tab w:val="left" w:pos="709"/>
          <w:tab w:val="left" w:pos="5664"/>
          <w:tab w:val="left" w:pos="6372"/>
          <w:tab w:val="left" w:pos="7080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4039E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proofErr w:type="spellStart"/>
      <w:r w:rsidR="008C29FB" w:rsidRPr="0024039E">
        <w:rPr>
          <w:rFonts w:ascii="Times New Roman" w:hAnsi="Times New Roman"/>
          <w:bCs/>
          <w:sz w:val="28"/>
          <w:szCs w:val="28"/>
          <w:lang w:val="uk-UA"/>
        </w:rPr>
        <w:t>Погребищенсько</w:t>
      </w:r>
      <w:r w:rsidR="00552B58" w:rsidRPr="0024039E">
        <w:rPr>
          <w:rFonts w:ascii="Times New Roman" w:hAnsi="Times New Roman"/>
          <w:bCs/>
          <w:sz w:val="28"/>
          <w:szCs w:val="28"/>
          <w:lang w:val="uk-UA"/>
        </w:rPr>
        <w:t>му</w:t>
      </w:r>
      <w:proofErr w:type="spellEnd"/>
      <w:r w:rsidR="008C29FB" w:rsidRPr="0024039E">
        <w:rPr>
          <w:rFonts w:ascii="Times New Roman" w:hAnsi="Times New Roman"/>
          <w:bCs/>
          <w:sz w:val="28"/>
          <w:szCs w:val="28"/>
          <w:lang w:val="uk-UA"/>
        </w:rPr>
        <w:t xml:space="preserve"> місько</w:t>
      </w:r>
      <w:r w:rsidR="00552B58" w:rsidRPr="0024039E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8C29FB" w:rsidRPr="0024039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2B58" w:rsidRPr="0024039E">
        <w:rPr>
          <w:rFonts w:ascii="Times New Roman" w:hAnsi="Times New Roman"/>
          <w:bCs/>
          <w:sz w:val="28"/>
          <w:szCs w:val="28"/>
          <w:lang w:val="uk-UA"/>
        </w:rPr>
        <w:t>голові</w:t>
      </w:r>
      <w:r w:rsidR="008C29FB" w:rsidRPr="0024039E">
        <w:rPr>
          <w:rFonts w:ascii="Times New Roman" w:hAnsi="Times New Roman"/>
          <w:bCs/>
          <w:sz w:val="28"/>
          <w:szCs w:val="28"/>
          <w:lang w:val="uk-UA"/>
        </w:rPr>
        <w:t xml:space="preserve"> Волинському С.О. замовити в суб’єкта господарювання, який є суб’єктом оціночної діяльності у сфері оцінки земель відповідно до закону, експертну грошову оцінку </w:t>
      </w:r>
      <w:r w:rsidR="0095036A" w:rsidRPr="0024039E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</w:t>
      </w:r>
      <w:r w:rsidR="00552B58" w:rsidRPr="0024039E">
        <w:rPr>
          <w:rFonts w:ascii="Times New Roman" w:hAnsi="Times New Roman"/>
          <w:bCs/>
          <w:sz w:val="28"/>
          <w:szCs w:val="28"/>
          <w:lang w:val="uk-UA"/>
        </w:rPr>
        <w:t xml:space="preserve">із земель промисловості, транспорту, зв’язку, енергетики, оборони та іншого призначення комунальної форми власності кадастровий номер 0523410100:00:009:0135 площею 0,2500 га, з визначеним цільовим призначенням - 11.02 Для розміщення та експлуатації основних, підсобних і допоміжних будівель та споруд підприємств переробної, машинобудівної та іншої промисловості, яка розташована за адресою: Вінницька область, </w:t>
      </w:r>
      <w:proofErr w:type="spellStart"/>
      <w:r w:rsidR="00552B58" w:rsidRPr="0024039E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552B58" w:rsidRPr="0024039E">
        <w:rPr>
          <w:rFonts w:ascii="Times New Roman" w:hAnsi="Times New Roman"/>
          <w:bCs/>
          <w:sz w:val="28"/>
          <w:szCs w:val="28"/>
          <w:lang w:val="uk-UA"/>
        </w:rPr>
        <w:t>, вулиця Привокзальна, 12а</w:t>
      </w:r>
      <w:r w:rsidR="0095036A" w:rsidRPr="0024039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Pr="0024039E" w:rsidRDefault="00973767" w:rsidP="002403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24039E" w:rsidRDefault="0095036A" w:rsidP="0024039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  <w:r w:rsidRPr="0024039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4039E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4039E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 w:rsidRPr="0024039E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24039E">
        <w:rPr>
          <w:rFonts w:ascii="Times New Roman" w:eastAsiaTheme="minorEastAsia" w:hAnsi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Pr="0024039E" w:rsidRDefault="003E2F69" w:rsidP="0024039E">
      <w:pPr>
        <w:pStyle w:val="a3"/>
        <w:tabs>
          <w:tab w:val="left" w:pos="1230"/>
        </w:tabs>
        <w:ind w:left="0" w:firstLine="567"/>
        <w:rPr>
          <w:sz w:val="28"/>
          <w:szCs w:val="28"/>
        </w:rPr>
      </w:pPr>
    </w:p>
    <w:p w:rsidR="005065F4" w:rsidRPr="0024039E" w:rsidRDefault="005065F4" w:rsidP="0024039E">
      <w:pPr>
        <w:pStyle w:val="a3"/>
        <w:tabs>
          <w:tab w:val="left" w:pos="1230"/>
        </w:tabs>
        <w:ind w:left="0" w:firstLine="567"/>
        <w:rPr>
          <w:sz w:val="28"/>
          <w:szCs w:val="28"/>
        </w:rPr>
      </w:pPr>
    </w:p>
    <w:p w:rsidR="005065F4" w:rsidRPr="0024039E" w:rsidRDefault="005065F4" w:rsidP="0024039E">
      <w:pPr>
        <w:pStyle w:val="a3"/>
        <w:tabs>
          <w:tab w:val="left" w:pos="1230"/>
        </w:tabs>
        <w:ind w:left="0" w:firstLine="567"/>
        <w:rPr>
          <w:sz w:val="28"/>
          <w:szCs w:val="28"/>
        </w:rPr>
      </w:pPr>
    </w:p>
    <w:p w:rsidR="0024039E" w:rsidRPr="0024039E" w:rsidRDefault="0024039E" w:rsidP="002403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4039E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24039E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24039E">
        <w:rPr>
          <w:rFonts w:ascii="Times New Roman" w:hAnsi="Times New Roman"/>
          <w:b/>
          <w:sz w:val="28"/>
          <w:szCs w:val="28"/>
        </w:rPr>
        <w:tab/>
      </w:r>
      <w:r w:rsidRPr="0024039E">
        <w:rPr>
          <w:rFonts w:ascii="Times New Roman" w:hAnsi="Times New Roman"/>
          <w:b/>
          <w:sz w:val="28"/>
          <w:szCs w:val="28"/>
        </w:rPr>
        <w:tab/>
      </w:r>
      <w:r w:rsidRPr="0024039E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p w:rsidR="002E7834" w:rsidRPr="0024039E" w:rsidRDefault="002E7834" w:rsidP="0024039E">
      <w:pPr>
        <w:pStyle w:val="a3"/>
        <w:tabs>
          <w:tab w:val="left" w:pos="1230"/>
        </w:tabs>
        <w:ind w:left="0" w:firstLine="567"/>
        <w:rPr>
          <w:sz w:val="28"/>
          <w:szCs w:val="28"/>
        </w:rPr>
      </w:pPr>
    </w:p>
    <w:sectPr w:rsidR="002E7834" w:rsidRPr="0024039E" w:rsidSect="0024039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901F0"/>
    <w:multiLevelType w:val="hybridMultilevel"/>
    <w:tmpl w:val="3A205290"/>
    <w:lvl w:ilvl="0" w:tplc="E8FEFE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109D6"/>
    <w:rsid w:val="00030044"/>
    <w:rsid w:val="00041B96"/>
    <w:rsid w:val="000741C9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2251AC"/>
    <w:rsid w:val="0024039E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065F4"/>
    <w:rsid w:val="00527ACB"/>
    <w:rsid w:val="00552B58"/>
    <w:rsid w:val="005658A2"/>
    <w:rsid w:val="00583753"/>
    <w:rsid w:val="005D630D"/>
    <w:rsid w:val="005F7766"/>
    <w:rsid w:val="006507DD"/>
    <w:rsid w:val="006962A4"/>
    <w:rsid w:val="006A42F4"/>
    <w:rsid w:val="006D20AC"/>
    <w:rsid w:val="006F0D38"/>
    <w:rsid w:val="006F10FE"/>
    <w:rsid w:val="006F2D72"/>
    <w:rsid w:val="007062EA"/>
    <w:rsid w:val="00722F75"/>
    <w:rsid w:val="007B63E7"/>
    <w:rsid w:val="0080505F"/>
    <w:rsid w:val="008403FA"/>
    <w:rsid w:val="0086566B"/>
    <w:rsid w:val="00882067"/>
    <w:rsid w:val="008A69C5"/>
    <w:rsid w:val="008C29FB"/>
    <w:rsid w:val="008E40CA"/>
    <w:rsid w:val="0091197B"/>
    <w:rsid w:val="00911D9D"/>
    <w:rsid w:val="0095036A"/>
    <w:rsid w:val="00963D02"/>
    <w:rsid w:val="00973767"/>
    <w:rsid w:val="009D5BA9"/>
    <w:rsid w:val="00A245BD"/>
    <w:rsid w:val="00A33BDE"/>
    <w:rsid w:val="00A67DAD"/>
    <w:rsid w:val="00A73750"/>
    <w:rsid w:val="00AB2555"/>
    <w:rsid w:val="00B73C38"/>
    <w:rsid w:val="00B918F1"/>
    <w:rsid w:val="00BC0633"/>
    <w:rsid w:val="00C132DA"/>
    <w:rsid w:val="00C47EF5"/>
    <w:rsid w:val="00C61CF4"/>
    <w:rsid w:val="00CA55D5"/>
    <w:rsid w:val="00CB4E17"/>
    <w:rsid w:val="00D0402C"/>
    <w:rsid w:val="00D96027"/>
    <w:rsid w:val="00DF4E8B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2022-10-23T04:30:00Z</cp:lastPrinted>
  <dcterms:created xsi:type="dcterms:W3CDTF">2024-12-26T10:08:00Z</dcterms:created>
  <dcterms:modified xsi:type="dcterms:W3CDTF">2025-01-23T11:21:00Z</dcterms:modified>
</cp:coreProperties>
</file>